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E8CF" w14:textId="77777777" w:rsidR="008A7C14" w:rsidRPr="008A7C14" w:rsidRDefault="008A7C14" w:rsidP="008A7C14">
      <w:pPr>
        <w:rPr>
          <w:rFonts w:eastAsia="Times New Roman" w:cs="Arial"/>
          <w:noProof/>
        </w:rPr>
      </w:pPr>
      <w:r>
        <w:rPr>
          <w:rFonts w:eastAsia="Times New Roman" w:cs="Arial"/>
          <w:noProof/>
        </w:rPr>
        <w:drawing>
          <wp:inline distT="0" distB="0" distL="0" distR="0" wp14:anchorId="429B1B34" wp14:editId="536F60FF">
            <wp:extent cx="3383280" cy="74358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52A56" w14:textId="77777777" w:rsidR="008A7C14" w:rsidRDefault="008A7C14" w:rsidP="008A7C14">
      <w:pPr>
        <w:rPr>
          <w:rFonts w:eastAsia="Times New Roman" w:cs="Arial"/>
          <w:b/>
        </w:rPr>
      </w:pPr>
    </w:p>
    <w:p w14:paraId="1585F69E" w14:textId="77777777" w:rsidR="008A7C14" w:rsidRDefault="008A7C14" w:rsidP="008A7C14">
      <w:pPr>
        <w:rPr>
          <w:rFonts w:eastAsia="Times New Roman" w:cs="Arial"/>
          <w:b/>
        </w:rPr>
      </w:pPr>
    </w:p>
    <w:p w14:paraId="4F52C8EA" w14:textId="77777777" w:rsidR="008A7C14" w:rsidRPr="008A7C14" w:rsidRDefault="008A7C14" w:rsidP="008A7C14">
      <w:pPr>
        <w:jc w:val="center"/>
        <w:rPr>
          <w:rFonts w:eastAsia="Times New Roman" w:cs="Arial"/>
          <w:b/>
          <w:sz w:val="28"/>
        </w:rPr>
      </w:pPr>
      <w:r w:rsidRPr="008A7C14">
        <w:rPr>
          <w:rFonts w:eastAsia="Times New Roman" w:cs="Arial"/>
          <w:b/>
          <w:sz w:val="28"/>
        </w:rPr>
        <w:t xml:space="preserve">Self-declaration for </w:t>
      </w:r>
      <w:r w:rsidRPr="008A7C14">
        <w:rPr>
          <w:rFonts w:eastAsia="Times New Roman" w:cs="Arial"/>
          <w:b/>
          <w:sz w:val="28"/>
        </w:rPr>
        <w:t xml:space="preserve">De Minimis </w:t>
      </w:r>
      <w:r w:rsidRPr="008A7C14">
        <w:rPr>
          <w:rFonts w:eastAsia="Times New Roman" w:cs="Arial"/>
          <w:b/>
          <w:sz w:val="28"/>
        </w:rPr>
        <w:t xml:space="preserve">aids received in the framework of the Interreg Meuse-Rhine </w:t>
      </w:r>
      <w:proofErr w:type="spellStart"/>
      <w:r w:rsidRPr="008A7C14">
        <w:rPr>
          <w:rFonts w:eastAsia="Times New Roman" w:cs="Arial"/>
          <w:b/>
          <w:sz w:val="28"/>
        </w:rPr>
        <w:t>programme</w:t>
      </w:r>
      <w:proofErr w:type="spellEnd"/>
    </w:p>
    <w:p w14:paraId="35F297B8" w14:textId="77777777" w:rsidR="008A7C14" w:rsidRDefault="008A7C14" w:rsidP="008A7C14">
      <w:pPr>
        <w:rPr>
          <w:rFonts w:eastAsia="Times New Roman" w:cs="Arial"/>
          <w:lang w:val="en-GB"/>
        </w:rPr>
      </w:pPr>
    </w:p>
    <w:p w14:paraId="36B33819" w14:textId="77777777" w:rsidR="008A7C14" w:rsidRDefault="008A7C14" w:rsidP="008A7C14">
      <w:pPr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 xml:space="preserve">This self-declaration must be completed by any direct or indirect beneficiary benefiting from de minimis aids within the framework of the Interreg Meuse-Rhine programme until 31/12/2025. </w:t>
      </w:r>
    </w:p>
    <w:p w14:paraId="147BF126" w14:textId="77777777" w:rsidR="008A7C14" w:rsidRDefault="008A7C14" w:rsidP="008A7C14">
      <w:pPr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 xml:space="preserve">As of 2026, it will also be mandatory to register de minimis aids at the national or EU level. The Interreg Meuse-Rhine Programme will only take into account officially registered aids in that framework. </w:t>
      </w:r>
    </w:p>
    <w:p w14:paraId="71DEFF04" w14:textId="77777777" w:rsidR="008A7C14" w:rsidRDefault="008A7C14" w:rsidP="008A7C14">
      <w:pPr>
        <w:rPr>
          <w:rFonts w:eastAsia="Times New Roman" w:cs="Arial"/>
          <w:lang w:val="en-GB"/>
        </w:rPr>
      </w:pPr>
    </w:p>
    <w:p w14:paraId="12EA2FD9" w14:textId="77777777" w:rsidR="008A7C14" w:rsidRDefault="008A7C14" w:rsidP="008A7C14">
      <w:pPr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>The direct or indirect beneficiaries of</w:t>
      </w:r>
      <w:r w:rsidRPr="008A7C14">
        <w:rPr>
          <w:rFonts w:eastAsia="Times New Roman" w:cs="Arial"/>
          <w:lang w:val="en-GB"/>
        </w:rPr>
        <w:t xml:space="preserve"> State aid received under the de minimis rule</w:t>
      </w:r>
      <w:r w:rsidRPr="008A7C14"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lang w:val="en-GB"/>
        </w:rPr>
        <w:t>within the programme are asked to fill in this self-declaration</w:t>
      </w:r>
      <w:r w:rsidRPr="008A7C14">
        <w:rPr>
          <w:rFonts w:eastAsia="Times New Roman" w:cs="Arial"/>
          <w:lang w:val="en-GB"/>
        </w:rPr>
        <w:t xml:space="preserve">. </w:t>
      </w:r>
    </w:p>
    <w:p w14:paraId="3D3A40D1" w14:textId="77777777" w:rsidR="008A7C14" w:rsidRPr="008A7C14" w:rsidRDefault="008A7C14" w:rsidP="008A7C14">
      <w:pPr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>On this basis, the Interreg Meuse-Rhine programme will assess the eligibility of the de minimis aids on the basis of the programme rules (factsheet) and the de minimis regulation (</w:t>
      </w:r>
      <w:r w:rsidRPr="008A7C14">
        <w:rPr>
          <w:rFonts w:eastAsia="Times New Roman" w:cs="Arial"/>
          <w:lang w:val="en-GB"/>
        </w:rPr>
        <w:t>Regulation (EU) 2023/2831 of 13 December 2023</w:t>
      </w:r>
      <w:r>
        <w:rPr>
          <w:rFonts w:eastAsia="Times New Roman" w:cs="Arial"/>
          <w:lang w:val="en-GB"/>
        </w:rPr>
        <w:t xml:space="preserve">). </w:t>
      </w:r>
    </w:p>
    <w:p w14:paraId="7ED57979" w14:textId="77777777" w:rsidR="008A7C14" w:rsidRPr="008A7C14" w:rsidRDefault="008A7C14" w:rsidP="008A7C14">
      <w:pPr>
        <w:rPr>
          <w:rFonts w:eastAsia="Times New Roman" w:cs="Arial"/>
          <w:lang w:val="en-GB"/>
        </w:rPr>
      </w:pPr>
    </w:p>
    <w:p w14:paraId="5EA21835" w14:textId="77777777" w:rsidR="008A7C14" w:rsidRDefault="008A7C14" w:rsidP="008A7C14">
      <w:pPr>
        <w:rPr>
          <w:rFonts w:eastAsia="Times New Roman" w:cs="Arial"/>
          <w:u w:val="single"/>
          <w:lang w:val="en-GB"/>
        </w:rPr>
      </w:pPr>
      <w:r w:rsidRPr="008A7C14">
        <w:rPr>
          <w:rFonts w:eastAsia="Times New Roman" w:cs="Arial"/>
          <w:u w:val="single"/>
          <w:lang w:val="en-GB"/>
        </w:rPr>
        <w:t>Self-</w:t>
      </w:r>
      <w:r w:rsidRPr="008A7C14">
        <w:rPr>
          <w:rFonts w:eastAsia="Times New Roman" w:cs="Arial"/>
          <w:u w:val="single"/>
          <w:lang w:val="en-GB"/>
        </w:rPr>
        <w:t>Declaration</w:t>
      </w:r>
    </w:p>
    <w:p w14:paraId="0B878FD6" w14:textId="77777777" w:rsidR="008A7C14" w:rsidRPr="008A7C14" w:rsidRDefault="008A7C14" w:rsidP="008A7C14">
      <w:pPr>
        <w:rPr>
          <w:rFonts w:eastAsia="Times New Roman" w:cs="Arial"/>
          <w:u w:val="single"/>
          <w:lang w:val="en-GB"/>
        </w:rPr>
      </w:pPr>
    </w:p>
    <w:p w14:paraId="6AA5AB67" w14:textId="77777777" w:rsidR="008A7C14" w:rsidRPr="008A7C14" w:rsidRDefault="008A7C14" w:rsidP="008A7C14">
      <w:pPr>
        <w:rPr>
          <w:rFonts w:eastAsia="Times New Roman" w:cs="Arial"/>
          <w:lang w:val="en-GB"/>
        </w:rPr>
      </w:pPr>
      <w:r w:rsidRPr="008A7C14">
        <w:rPr>
          <w:rFonts w:eastAsia="Times New Roman" w:cs="Arial"/>
          <w:lang w:val="en-GB"/>
        </w:rPr>
        <w:t xml:space="preserve">I, the undersigned, representing </w:t>
      </w:r>
      <w:r w:rsidRPr="008A7C14">
        <w:rPr>
          <w:rFonts w:eastAsia="Times New Roman" w:cs="Arial"/>
          <w:highlight w:val="lightGray"/>
          <w:lang w:val="en-GB"/>
        </w:rPr>
        <w:t>name of the project partner organisation</w:t>
      </w:r>
      <w:r w:rsidRPr="008A7C14">
        <w:rPr>
          <w:rFonts w:eastAsia="Times New Roman" w:cs="Arial"/>
          <w:lang w:val="en-GB"/>
        </w:rPr>
        <w:t xml:space="preserve"> and involved as project partner in the project </w:t>
      </w:r>
      <w:proofErr w:type="spellStart"/>
      <w:r>
        <w:rPr>
          <w:rFonts w:eastAsia="Times New Roman" w:cs="Arial"/>
          <w:highlight w:val="lightGray"/>
          <w:lang w:val="en-GB"/>
        </w:rPr>
        <w:t>p</w:t>
      </w:r>
      <w:r w:rsidRPr="008A7C14">
        <w:rPr>
          <w:rFonts w:eastAsia="Times New Roman" w:cs="Arial"/>
          <w:highlight w:val="lightGray"/>
          <w:lang w:val="en-GB"/>
        </w:rPr>
        <w:t>roject</w:t>
      </w:r>
      <w:proofErr w:type="spellEnd"/>
      <w:r w:rsidRPr="008A7C14">
        <w:rPr>
          <w:rFonts w:eastAsia="Times New Roman" w:cs="Arial"/>
          <w:highlight w:val="lightGray"/>
          <w:lang w:val="en-GB"/>
        </w:rPr>
        <w:t xml:space="preserve"> </w:t>
      </w:r>
      <w:r>
        <w:rPr>
          <w:rFonts w:eastAsia="Times New Roman" w:cs="Arial"/>
          <w:highlight w:val="lightGray"/>
          <w:lang w:val="en-GB"/>
        </w:rPr>
        <w:t>a</w:t>
      </w:r>
      <w:r w:rsidRPr="008A7C14">
        <w:rPr>
          <w:rFonts w:eastAsia="Times New Roman" w:cs="Arial"/>
          <w:highlight w:val="lightGray"/>
          <w:lang w:val="en-GB"/>
        </w:rPr>
        <w:t>cronym</w:t>
      </w:r>
      <w:r>
        <w:rPr>
          <w:rFonts w:eastAsia="Times New Roman" w:cs="Arial"/>
          <w:highlight w:val="lightGray"/>
          <w:lang w:val="en-GB"/>
        </w:rPr>
        <w:t xml:space="preserve"> (number)</w:t>
      </w:r>
      <w:bookmarkStart w:id="0" w:name="_GoBack"/>
      <w:bookmarkEnd w:id="0"/>
      <w:r w:rsidRPr="008A7C14">
        <w:rPr>
          <w:rFonts w:eastAsia="Times New Roman" w:cs="Arial"/>
          <w:lang w:val="en-GB"/>
        </w:rPr>
        <w:t>, declare that:</w:t>
      </w:r>
    </w:p>
    <w:p w14:paraId="70AD8421" w14:textId="77777777" w:rsidR="008A7C14" w:rsidRPr="008A7C14" w:rsidRDefault="008A7C14" w:rsidP="008A7C14">
      <w:pPr>
        <w:rPr>
          <w:rFonts w:eastAsia="Times New Roman" w:cs="Arial"/>
          <w:lang w:val="en-GB"/>
        </w:rPr>
      </w:pPr>
    </w:p>
    <w:p w14:paraId="4BB2CD8A" w14:textId="77777777" w:rsidR="008A7C14" w:rsidRPr="008A7C14" w:rsidRDefault="008A7C14" w:rsidP="008A7C14">
      <w:pPr>
        <w:ind w:left="360" w:hanging="360"/>
        <w:rPr>
          <w:rFonts w:eastAsia="Times New Roman" w:cs="Arial"/>
          <w:lang w:val="en-GB"/>
        </w:rPr>
      </w:pPr>
      <w:sdt>
        <w:sdtPr>
          <w:rPr>
            <w:rFonts w:eastAsia="Times New Roman" w:cs="Arial"/>
            <w:lang w:val="en-GB"/>
          </w:rPr>
          <w:id w:val="-145409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 xml:space="preserve">the institution I represent and all other entities belonging to the same company group as my institution have not received any contribution falling under the </w:t>
      </w:r>
      <w:r w:rsidRPr="008A7C14">
        <w:rPr>
          <w:rFonts w:eastAsia="Times New Roman" w:cs="Arial"/>
          <w:i/>
          <w:lang w:val="en-GB"/>
        </w:rPr>
        <w:t>de minimis</w:t>
      </w:r>
      <w:r w:rsidRPr="008A7C14">
        <w:rPr>
          <w:rFonts w:eastAsia="Times New Roman" w:cs="Arial"/>
          <w:lang w:val="en-GB"/>
        </w:rPr>
        <w:t xml:space="preserve"> Regulation during the previous three fiscal years (this being the current fiscal year and the previous two fiscal years)</w:t>
      </w:r>
    </w:p>
    <w:p w14:paraId="2584022C" w14:textId="77777777" w:rsidR="008A7C14" w:rsidRPr="008A7C14" w:rsidRDefault="008A7C14" w:rsidP="008A7C14">
      <w:pPr>
        <w:ind w:left="360" w:hanging="360"/>
        <w:rPr>
          <w:rFonts w:eastAsia="Times New Roman" w:cs="Arial"/>
          <w:lang w:val="en-GB"/>
        </w:rPr>
      </w:pPr>
      <w:sdt>
        <w:sdtPr>
          <w:rPr>
            <w:rFonts w:eastAsia="Times New Roman" w:cs="Arial"/>
            <w:lang w:val="en-GB"/>
          </w:rPr>
          <w:id w:val="-8186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 xml:space="preserve">the institution I represent and all other entities belonging to the same company group as my institution have received the following contribution(s) falling under the </w:t>
      </w:r>
      <w:r w:rsidRPr="008A7C14">
        <w:rPr>
          <w:rFonts w:eastAsia="Times New Roman" w:cs="Arial"/>
          <w:i/>
          <w:lang w:val="en-GB"/>
        </w:rPr>
        <w:t>de minimis</w:t>
      </w:r>
      <w:r w:rsidRPr="008A7C14">
        <w:rPr>
          <w:rFonts w:eastAsia="Times New Roman" w:cs="Arial"/>
          <w:lang w:val="en-GB"/>
        </w:rPr>
        <w:t xml:space="preserve"> Regulation during the previous three fiscal years (this being the current fiscal year and the previous two fiscal years):</w:t>
      </w:r>
    </w:p>
    <w:p w14:paraId="5454200F" w14:textId="77777777" w:rsidR="008A7C14" w:rsidRPr="008A7C14" w:rsidRDefault="008A7C14" w:rsidP="008A7C14">
      <w:pPr>
        <w:rPr>
          <w:rFonts w:eastAsia="Times New Roman" w:cs="Arial"/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2300"/>
        <w:gridCol w:w="2253"/>
        <w:gridCol w:w="2255"/>
        <w:gridCol w:w="2254"/>
      </w:tblGrid>
      <w:tr w:rsidR="008A7C14" w:rsidRPr="008A7C14" w14:paraId="352A7309" w14:textId="77777777" w:rsidTr="008A7C1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C3A1" w14:textId="77777777" w:rsidR="008A7C14" w:rsidRPr="008A7C14" w:rsidRDefault="008A7C14" w:rsidP="008A7C1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A7C14">
              <w:rPr>
                <w:rFonts w:ascii="Arial" w:hAnsi="Arial" w:cs="Arial"/>
                <w:sz w:val="22"/>
                <w:szCs w:val="22"/>
                <w:lang w:val="en-GB"/>
              </w:rPr>
              <w:t>Beneficiary, project name and programme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CBB5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A7C14">
              <w:rPr>
                <w:rFonts w:ascii="Arial" w:hAnsi="Arial" w:cs="Arial"/>
                <w:sz w:val="22"/>
                <w:szCs w:val="22"/>
                <w:lang w:val="en-GB"/>
              </w:rPr>
              <w:t>Country granting the de minimis aid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BEE3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A7C14">
              <w:rPr>
                <w:rFonts w:ascii="Arial" w:hAnsi="Arial" w:cs="Arial"/>
                <w:sz w:val="22"/>
                <w:szCs w:val="22"/>
                <w:lang w:val="en-GB"/>
              </w:rPr>
              <w:t>Amount granted, in EUR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606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A7C14">
              <w:rPr>
                <w:rFonts w:ascii="Arial" w:hAnsi="Arial" w:cs="Arial"/>
                <w:sz w:val="22"/>
                <w:szCs w:val="22"/>
                <w:lang w:val="en-GB"/>
              </w:rPr>
              <w:t>Date of granting</w:t>
            </w:r>
          </w:p>
        </w:tc>
      </w:tr>
      <w:tr w:rsidR="008A7C14" w:rsidRPr="008A7C14" w14:paraId="2F2DCEC9" w14:textId="77777777" w:rsidTr="008A7C1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7AD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5A8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7C1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C45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A7C14" w:rsidRPr="008A7C14" w14:paraId="01F59767" w14:textId="77777777" w:rsidTr="008A7C1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5F2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EFB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A9F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DC6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A7C14" w:rsidRPr="008A7C14" w14:paraId="7FE8E5F4" w14:textId="77777777" w:rsidTr="008A7C1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CCF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95B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E9C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324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A7C14" w:rsidRPr="008A7C14" w14:paraId="7390D8B1" w14:textId="77777777" w:rsidTr="008A7C1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597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6C1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5DF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8D8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A7C14" w:rsidRPr="008A7C14" w14:paraId="33488661" w14:textId="77777777" w:rsidTr="008A7C14"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5F2D1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00C9" w14:textId="77777777" w:rsidR="008A7C14" w:rsidRPr="008A7C14" w:rsidRDefault="008A7C14" w:rsidP="008A7C1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A7C14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7F615" w14:textId="77777777" w:rsidR="008A7C14" w:rsidRPr="008A7C14" w:rsidRDefault="008A7C14" w:rsidP="008A7C1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0580FBC" w14:textId="77777777" w:rsidR="008A7C14" w:rsidRPr="008A7C14" w:rsidRDefault="008A7C14" w:rsidP="008A7C14">
      <w:pPr>
        <w:rPr>
          <w:rFonts w:eastAsia="Times New Roman" w:cs="Arial"/>
          <w:lang w:val="en-GB"/>
        </w:rPr>
      </w:pPr>
    </w:p>
    <w:p w14:paraId="4D604044" w14:textId="77777777" w:rsidR="008A7C14" w:rsidRPr="008A7C14" w:rsidRDefault="008A7C14" w:rsidP="008A7C14">
      <w:pPr>
        <w:tabs>
          <w:tab w:val="left" w:pos="1230"/>
        </w:tabs>
        <w:rPr>
          <w:rFonts w:eastAsia="Times New Roman" w:cs="Arial"/>
          <w:lang w:val="en-GB"/>
        </w:rPr>
      </w:pPr>
      <w:r w:rsidRPr="008A7C14">
        <w:rPr>
          <w:rFonts w:eastAsia="Times New Roman" w:cs="Arial"/>
          <w:lang w:val="en-GB"/>
        </w:rPr>
        <w:t>I acknowledge that untruthful/false declarations, in addition to the administrative sanctions and the request for refunding unduly received contribution charged with the interests, can also be prosecuted.</w:t>
      </w:r>
    </w:p>
    <w:p w14:paraId="008E478D" w14:textId="77777777" w:rsidR="008A7C14" w:rsidRPr="008A7C14" w:rsidRDefault="008A7C14" w:rsidP="008A7C14">
      <w:pPr>
        <w:rPr>
          <w:rFonts w:eastAsia="Times New Roman" w:cs="Arial"/>
          <w:lang w:val="en-GB"/>
        </w:rPr>
      </w:pPr>
    </w:p>
    <w:p w14:paraId="6D5B9BBA" w14:textId="77777777" w:rsidR="00FA4D68" w:rsidRDefault="008A7C14" w:rsidP="008A7C14">
      <w:pPr>
        <w:rPr>
          <w:rFonts w:eastAsia="Times New Roman" w:cs="Arial"/>
          <w:lang w:val="en-GB"/>
        </w:rPr>
      </w:pPr>
      <w:r w:rsidRPr="008A7C14">
        <w:rPr>
          <w:rFonts w:eastAsia="Times New Roman" w:cs="Arial"/>
          <w:lang w:val="en-GB"/>
        </w:rPr>
        <w:t>Name and function of the person signing for the beneficiary</w:t>
      </w:r>
    </w:p>
    <w:p w14:paraId="6E720E8D" w14:textId="77777777" w:rsidR="008A7C14" w:rsidRDefault="008A7C14" w:rsidP="008A7C14">
      <w:pPr>
        <w:rPr>
          <w:rFonts w:eastAsia="Times New Roman" w:cs="Arial"/>
          <w:lang w:val="en-GB"/>
        </w:rPr>
      </w:pPr>
    </w:p>
    <w:p w14:paraId="28A536D4" w14:textId="77777777" w:rsidR="008A7C14" w:rsidRDefault="008A7C14" w:rsidP="008A7C14">
      <w:pPr>
        <w:rPr>
          <w:rFonts w:eastAsia="Times New Roman" w:cs="Arial"/>
          <w:lang w:val="en-GB"/>
        </w:rPr>
      </w:pPr>
    </w:p>
    <w:p w14:paraId="65352361" w14:textId="77777777" w:rsidR="008A7C14" w:rsidRPr="008A7C14" w:rsidRDefault="008A7C14" w:rsidP="008A7C14">
      <w:pPr>
        <w:rPr>
          <w:rFonts w:eastAsia="Times New Roman" w:cs="Arial"/>
          <w:lang w:val="en-GB"/>
        </w:rPr>
      </w:pPr>
      <w:r w:rsidRPr="008A7C14">
        <w:rPr>
          <w:rFonts w:eastAsia="Times New Roman" w:cs="Arial"/>
          <w:lang w:val="en-GB"/>
        </w:rPr>
        <w:t>Signature</w:t>
      </w:r>
      <w:r w:rsidRPr="008A7C14"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ab/>
      </w:r>
      <w:r w:rsidRPr="008A7C14">
        <w:rPr>
          <w:rFonts w:eastAsia="Times New Roman" w:cs="Arial"/>
          <w:lang w:val="en-GB"/>
        </w:rPr>
        <w:tab/>
        <w:t>Date</w:t>
      </w:r>
    </w:p>
    <w:sectPr w:rsidR="008A7C14" w:rsidRPr="008A7C14" w:rsidSect="008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947AA"/>
    <w:multiLevelType w:val="hybridMultilevel"/>
    <w:tmpl w:val="4D4CADAC"/>
    <w:lvl w:ilvl="0" w:tplc="F9BC51D2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pStyle w:val="Titre4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7DFC"/>
    <w:multiLevelType w:val="hybridMultilevel"/>
    <w:tmpl w:val="59A0B73A"/>
    <w:lvl w:ilvl="0" w:tplc="412A4D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31"/>
    <w:multiLevelType w:val="hybridMultilevel"/>
    <w:tmpl w:val="D4FA2B4E"/>
    <w:lvl w:ilvl="0" w:tplc="A96AEBA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14"/>
    <w:rsid w:val="00435A86"/>
    <w:rsid w:val="004F2C79"/>
    <w:rsid w:val="0083337E"/>
    <w:rsid w:val="00880FFB"/>
    <w:rsid w:val="008A7C14"/>
    <w:rsid w:val="008D0A22"/>
    <w:rsid w:val="00FA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AB74F8F"/>
  <w15:chartTrackingRefBased/>
  <w15:docId w15:val="{137EFD61-05BE-45C9-9700-DE34643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theme="minorBidi"/>
        <w:sz w:val="22"/>
        <w:szCs w:val="22"/>
        <w:lang w:val="fr-B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C14"/>
    <w:pPr>
      <w:spacing w:line="240" w:lineRule="auto"/>
    </w:pPr>
    <w:rPr>
      <w:rFonts w:eastAsiaTheme="minorHAnsi"/>
      <w:lang w:val="en-US"/>
    </w:rPr>
  </w:style>
  <w:style w:type="paragraph" w:styleId="Titre1">
    <w:name w:val="heading 1"/>
    <w:basedOn w:val="Normal"/>
    <w:next w:val="Normal"/>
    <w:link w:val="Titre1Car"/>
    <w:qFormat/>
    <w:rsid w:val="00880FFB"/>
    <w:pPr>
      <w:keepNext/>
      <w:numPr>
        <w:numId w:val="16"/>
      </w:numPr>
      <w:tabs>
        <w:tab w:val="left" w:pos="851"/>
      </w:tabs>
      <w:outlineLvl w:val="0"/>
    </w:pPr>
    <w:rPr>
      <w:b/>
      <w:sz w:val="28"/>
      <w:lang w:val="fr-BE"/>
    </w:rPr>
  </w:style>
  <w:style w:type="paragraph" w:styleId="Titre2">
    <w:name w:val="heading 2"/>
    <w:basedOn w:val="Normal"/>
    <w:next w:val="Normal"/>
    <w:link w:val="Titre2Car"/>
    <w:qFormat/>
    <w:rsid w:val="00880FFB"/>
    <w:pPr>
      <w:keepNext/>
      <w:numPr>
        <w:ilvl w:val="1"/>
        <w:numId w:val="16"/>
      </w:numPr>
      <w:tabs>
        <w:tab w:val="left" w:pos="851"/>
      </w:tabs>
      <w:outlineLvl w:val="1"/>
    </w:pPr>
    <w:rPr>
      <w:b/>
      <w:noProof/>
      <w:sz w:val="26"/>
      <w:lang w:val="fr-BE"/>
    </w:rPr>
  </w:style>
  <w:style w:type="paragraph" w:styleId="Titre3">
    <w:name w:val="heading 3"/>
    <w:basedOn w:val="Normal"/>
    <w:next w:val="Normal"/>
    <w:link w:val="Titre3Car"/>
    <w:qFormat/>
    <w:rsid w:val="00880FFB"/>
    <w:pPr>
      <w:keepNext/>
      <w:numPr>
        <w:ilvl w:val="2"/>
        <w:numId w:val="16"/>
      </w:numPr>
      <w:tabs>
        <w:tab w:val="left" w:pos="851"/>
      </w:tabs>
      <w:outlineLvl w:val="2"/>
    </w:pPr>
    <w:rPr>
      <w:b/>
      <w:sz w:val="24"/>
      <w:lang w:val="fr-BE"/>
    </w:rPr>
  </w:style>
  <w:style w:type="paragraph" w:styleId="Titre4">
    <w:name w:val="heading 4"/>
    <w:basedOn w:val="Normal"/>
    <w:next w:val="Normal"/>
    <w:link w:val="Titre4Car"/>
    <w:qFormat/>
    <w:rsid w:val="00880FFB"/>
    <w:pPr>
      <w:keepNext/>
      <w:numPr>
        <w:ilvl w:val="3"/>
        <w:numId w:val="1"/>
      </w:numPr>
      <w:tabs>
        <w:tab w:val="num" w:pos="0"/>
        <w:tab w:val="left" w:pos="851"/>
      </w:tabs>
      <w:ind w:left="0" w:firstLine="0"/>
      <w:outlineLvl w:val="3"/>
    </w:pPr>
    <w:rPr>
      <w:b/>
      <w:i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0FFB"/>
    <w:rPr>
      <w:rFonts w:cs="Open Sans"/>
      <w:b/>
      <w:sz w:val="28"/>
    </w:rPr>
  </w:style>
  <w:style w:type="character" w:customStyle="1" w:styleId="Titre2Car">
    <w:name w:val="Titre 2 Car"/>
    <w:basedOn w:val="Policepardfaut"/>
    <w:link w:val="Titre2"/>
    <w:rsid w:val="00880FFB"/>
    <w:rPr>
      <w:rFonts w:cs="Open Sans"/>
      <w:b/>
      <w:noProof/>
      <w:sz w:val="26"/>
    </w:rPr>
  </w:style>
  <w:style w:type="character" w:customStyle="1" w:styleId="Titre3Car">
    <w:name w:val="Titre 3 Car"/>
    <w:basedOn w:val="Policepardfaut"/>
    <w:link w:val="Titre3"/>
    <w:rsid w:val="00880FFB"/>
    <w:rPr>
      <w:rFonts w:cs="Open Sans"/>
      <w:b/>
      <w:sz w:val="24"/>
    </w:rPr>
  </w:style>
  <w:style w:type="character" w:customStyle="1" w:styleId="Titre4Car">
    <w:name w:val="Titre 4 Car"/>
    <w:basedOn w:val="Policepardfaut"/>
    <w:link w:val="Titre4"/>
    <w:rsid w:val="00880FFB"/>
    <w:rPr>
      <w:rFonts w:cs="Open Sans"/>
      <w:b/>
      <w:i/>
    </w:rPr>
  </w:style>
  <w:style w:type="table" w:styleId="Grilledutableau">
    <w:name w:val="Table Grid"/>
    <w:basedOn w:val="TableauNormal"/>
    <w:uiPriority w:val="39"/>
    <w:rsid w:val="008A7C14"/>
    <w:pPr>
      <w:spacing w:line="240" w:lineRule="auto"/>
      <w:jc w:val="left"/>
    </w:pPr>
    <w:rPr>
      <w:rFonts w:ascii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C9C4993D3FB40BCB6CFEBB2765FE2" ma:contentTypeVersion="16" ma:contentTypeDescription="Een nieuw document maken." ma:contentTypeScope="" ma:versionID="46eb94a967e53bf039d689ea01977479">
  <xsd:schema xmlns:xsd="http://www.w3.org/2001/XMLSchema" xmlns:xs="http://www.w3.org/2001/XMLSchema" xmlns:p="http://schemas.microsoft.com/office/2006/metadata/properties" xmlns:ns2="319f5eb3-2bb0-4db0-958d-3ea35cf42437" xmlns:ns3="7f329d78-a756-4e4e-88e7-8c1ab4e1476e" targetNamespace="http://schemas.microsoft.com/office/2006/metadata/properties" ma:root="true" ma:fieldsID="4931dcc47bfa49b2326de10ea8b1a36a" ns2:_="" ns3:_="">
    <xsd:import namespace="319f5eb3-2bb0-4db0-958d-3ea35cf42437"/>
    <xsd:import namespace="7f329d78-a756-4e4e-88e7-8c1ab4e1476e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5eb3-2bb0-4db0-958d-3ea35cf42437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9d78-a756-4e4e-88e7-8c1ab4e147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d79869-0889-4f75-84c6-a05e27fc9214}" ma:internalName="TaxCatchAll" ma:showField="CatchAllData" ma:web="7f329d78-a756-4e4e-88e7-8c1ab4e14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29d78-a756-4e4e-88e7-8c1ab4e1476e" xsi:nil="true"/>
    <Archiefwaardig xmlns="319f5eb3-2bb0-4db0-958d-3ea35cf42437" xsi:nil="true"/>
    <lcf76f155ced4ddcb4097134ff3c332f xmlns="319f5eb3-2bb0-4db0-958d-3ea35cf42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F08749-C2DA-4164-9ECC-417736D048DA}"/>
</file>

<file path=customXml/itemProps2.xml><?xml version="1.0" encoding="utf-8"?>
<ds:datastoreItem xmlns:ds="http://schemas.openxmlformats.org/officeDocument/2006/customXml" ds:itemID="{0661711E-3C48-4F41-A348-5D1D62889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0DC0C-B997-4B55-8ABB-4F7222A7FDF1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3c95770-4697-4835-afa6-fed5a7c19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Provincie Limburg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Bovy, Erwan</dc:creator>
  <cp:keywords/>
  <dc:description/>
  <cp:lastModifiedBy>Bovy, Erwan</cp:lastModifiedBy>
  <cp:revision>1</cp:revision>
  <dcterms:created xsi:type="dcterms:W3CDTF">2025-03-13T10:24:00Z</dcterms:created>
  <dcterms:modified xsi:type="dcterms:W3CDTF">2025-03-13T10:39:00Z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37581c3f-9357-411d-98cc-69014a1ba308</vt:lpwstr>
  </property>
  <property fmtid="{D5CDD505-2E9C-101B-9397-08002B2CF9AE}" pid="3" name="ContentTypeId">
    <vt:lpwstr>0x010100B74C9C4993D3FB40BCB6CFEBB2765FE2</vt:lpwstr>
  </property>
</Properties>
</file>